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E5B62" w:rsidRPr="00CE5B62" w:rsidRDefault="00CE5B62" w:rsidP="00CE5B62">
      <w:pPr>
        <w:spacing w:before="100" w:beforeAutospacing="1" w:after="100" w:afterAutospacing="1"/>
        <w:rPr>
          <w:rFonts w:ascii="system-ui" w:hAnsi="system-ui" w:cs="Times New Roman"/>
          <w:color w:val="2D3B45"/>
          <w:sz w:val="24"/>
          <w:szCs w:val="24"/>
        </w:rPr>
      </w:pPr>
      <w:r w:rsidRPr="00CE5B62">
        <w:rPr>
          <w:rFonts w:ascii="system-ui" w:hAnsi="system-ui" w:cs="Times New Roman"/>
          <w:i/>
          <w:iCs/>
          <w:color w:val="2D3B45"/>
          <w:sz w:val="24"/>
          <w:szCs w:val="24"/>
        </w:rPr>
        <w:t>presence of people who expect us to get better faster than we can.”</w:t>
      </w:r>
      <w:r w:rsidRPr="00CE5B62">
        <w:rPr>
          <w:rFonts w:ascii="system-ui" w:hAnsi="system-ui" w:cs="Times New Roman"/>
          <w:color w:val="2D3B45"/>
          <w:sz w:val="24"/>
          <w:szCs w:val="24"/>
        </w:rPr>
        <w:t> ~ K. J. Ramsey                    </w:t>
      </w:r>
    </w:p>
    <w:p w:rsidR="00CE5B62" w:rsidRPr="00CE5B62" w:rsidRDefault="00CE5B62" w:rsidP="00CE5B62">
      <w:pPr>
        <w:spacing w:before="100" w:beforeAutospacing="1" w:after="100" w:afterAutospacing="1"/>
        <w:outlineLvl w:val="2"/>
        <w:rPr>
          <w:rFonts w:ascii="system-ui" w:eastAsia="Times New Roman" w:hAnsi="system-ui" w:cs="Times New Roman"/>
          <w:color w:val="2D3B45"/>
          <w:sz w:val="27"/>
          <w:szCs w:val="27"/>
        </w:rPr>
      </w:pPr>
      <w:r w:rsidRPr="00CE5B62">
        <w:rPr>
          <w:rFonts w:ascii="system-ui" w:eastAsia="Times New Roman" w:hAnsi="system-ui" w:cs="Times New Roman"/>
          <w:b/>
          <w:bCs/>
          <w:color w:val="2D3B45"/>
          <w:sz w:val="27"/>
          <w:szCs w:val="27"/>
        </w:rPr>
        <w:t>Food For Thought...</w:t>
      </w:r>
    </w:p>
    <w:p w:rsidR="00CE5B62" w:rsidRPr="00CE5B62" w:rsidRDefault="00CE5B62" w:rsidP="00CE5B62">
      <w:pPr>
        <w:spacing w:before="100" w:beforeAutospacing="1" w:after="100" w:afterAutospacing="1"/>
        <w:rPr>
          <w:rFonts w:ascii="system-ui" w:hAnsi="system-ui" w:cs="Times New Roman"/>
          <w:color w:val="2D3B45"/>
          <w:sz w:val="24"/>
          <w:szCs w:val="24"/>
        </w:rPr>
      </w:pPr>
      <w:r w:rsidRPr="00CE5B62">
        <w:rPr>
          <w:rFonts w:ascii="system-ui" w:hAnsi="system-ui" w:cs="Times New Roman"/>
          <w:color w:val="2D3B45"/>
          <w:sz w:val="24"/>
          <w:szCs w:val="24"/>
        </w:rPr>
        <w:t xml:space="preserve">According to oncologist, Matti </w:t>
      </w:r>
      <w:proofErr w:type="spellStart"/>
      <w:r w:rsidRPr="00CE5B62">
        <w:rPr>
          <w:rFonts w:ascii="system-ui" w:hAnsi="system-ui" w:cs="Times New Roman"/>
          <w:color w:val="2D3B45"/>
          <w:sz w:val="24"/>
          <w:szCs w:val="24"/>
        </w:rPr>
        <w:t>Aapro</w:t>
      </w:r>
      <w:proofErr w:type="spellEnd"/>
      <w:r w:rsidRPr="00CE5B62">
        <w:rPr>
          <w:rFonts w:ascii="system-ui" w:hAnsi="system-ui" w:cs="Times New Roman"/>
          <w:color w:val="2D3B45"/>
          <w:sz w:val="24"/>
          <w:szCs w:val="24"/>
        </w:rPr>
        <w:t>, doctors, patients and patient advocates are worried that the </w:t>
      </w:r>
      <w:hyperlink r:id="rId5" w:tgtFrame="_blank" w:history="1">
        <w:r w:rsidRPr="00CE5B62">
          <w:rPr>
            <w:rFonts w:ascii="system-ui" w:hAnsi="system-ui" w:cs="Times New Roman"/>
            <w:b/>
            <w:bCs/>
            <w:i/>
            <w:iCs/>
            <w:color w:val="008EE2"/>
            <w:sz w:val="24"/>
            <w:szCs w:val="24"/>
            <w:u w:val="single"/>
          </w:rPr>
          <w:t>North American opioid crisis</w:t>
        </w:r>
      </w:hyperlink>
      <w:r w:rsidRPr="00CE5B62">
        <w:rPr>
          <w:rFonts w:ascii="system-ui" w:hAnsi="system-ui" w:cs="Times New Roman"/>
          <w:color w:val="2D3B45"/>
          <w:sz w:val="24"/>
          <w:szCs w:val="24"/>
        </w:rPr>
        <w:t> is negatively effecting the </w:t>
      </w:r>
      <w:hyperlink r:id="rId6" w:tgtFrame="_blank" w:history="1">
        <w:r w:rsidRPr="00CE5B62">
          <w:rPr>
            <w:rFonts w:ascii="system-ui" w:hAnsi="system-ui" w:cs="Times New Roman"/>
            <w:b/>
            <w:bCs/>
            <w:i/>
            <w:iCs/>
            <w:color w:val="008EE2"/>
            <w:sz w:val="24"/>
            <w:szCs w:val="24"/>
            <w:u w:val="single"/>
          </w:rPr>
          <w:t>global work</w:t>
        </w:r>
      </w:hyperlink>
      <w:r w:rsidRPr="00CE5B62">
        <w:rPr>
          <w:rFonts w:ascii="system-ui" w:hAnsi="system-ui" w:cs="Times New Roman"/>
          <w:color w:val="2D3B45"/>
          <w:sz w:val="24"/>
          <w:szCs w:val="24"/>
        </w:rPr>
        <w:t> being done to properly address chronic pain.</w:t>
      </w:r>
    </w:p>
    <w:p w:rsidR="00CE5B62" w:rsidRPr="00CE5B62" w:rsidRDefault="00CE5B62" w:rsidP="00CE5B62">
      <w:pPr>
        <w:spacing w:before="100" w:beforeAutospacing="1" w:after="100" w:afterAutospacing="1"/>
        <w:rPr>
          <w:rFonts w:ascii="system-ui" w:hAnsi="system-ui" w:cs="Times New Roman"/>
          <w:color w:val="2D3B45"/>
          <w:sz w:val="24"/>
          <w:szCs w:val="24"/>
        </w:rPr>
      </w:pPr>
      <w:r w:rsidRPr="00CE5B62">
        <w:rPr>
          <w:rFonts w:ascii="system-ui" w:hAnsi="system-ui" w:cs="Times New Roman"/>
          <w:i/>
          <w:iCs/>
          <w:color w:val="2D3B45"/>
          <w:sz w:val="24"/>
          <w:szCs w:val="24"/>
        </w:rPr>
        <w:t>Think about the answer to this rhetorical question as you watch the video and complete the rest of the assignment. Make sure you follow "the instructions."</w:t>
      </w:r>
    </w:p>
    <w:p w:rsidR="00CE5B62" w:rsidRPr="00CE5B62" w:rsidRDefault="00CE5B62" w:rsidP="00CE5B62">
      <w:pPr>
        <w:spacing w:before="100" w:beforeAutospacing="1" w:after="100" w:afterAutospacing="1"/>
        <w:outlineLvl w:val="2"/>
        <w:rPr>
          <w:rFonts w:ascii="system-ui" w:eastAsia="Times New Roman" w:hAnsi="system-ui" w:cs="Times New Roman"/>
          <w:color w:val="2D3B45"/>
          <w:sz w:val="27"/>
          <w:szCs w:val="27"/>
        </w:rPr>
      </w:pPr>
      <w:r w:rsidRPr="00CE5B62">
        <w:rPr>
          <w:rFonts w:ascii="system-ui" w:eastAsia="Times New Roman" w:hAnsi="system-ui" w:cs="Times New Roman"/>
          <w:b/>
          <w:bCs/>
          <w:color w:val="2D3B45"/>
          <w:sz w:val="27"/>
          <w:szCs w:val="27"/>
        </w:rPr>
        <w:t>The Prompt</w:t>
      </w:r>
    </w:p>
    <w:p w:rsidR="00CE5B62" w:rsidRPr="00CE5B62" w:rsidRDefault="00CE5B62" w:rsidP="00CE5B62">
      <w:pPr>
        <w:spacing w:before="100" w:beforeAutospacing="1" w:after="100" w:afterAutospacing="1"/>
        <w:divId w:val="2052461895"/>
        <w:rPr>
          <w:rFonts w:ascii="system-ui" w:hAnsi="system-ui" w:cs="Times New Roman"/>
          <w:color w:val="2D3B45"/>
          <w:sz w:val="24"/>
          <w:szCs w:val="24"/>
        </w:rPr>
      </w:pPr>
      <w:hyperlink r:id="rId7" w:tgtFrame="_blank" w:history="1">
        <w:r w:rsidRPr="00CE5B62">
          <w:rPr>
            <w:rFonts w:ascii="system-ui" w:hAnsi="system-ui" w:cs="Times New Roman"/>
            <w:b/>
            <w:bCs/>
            <w:i/>
            <w:iCs/>
            <w:color w:val="008EE2"/>
            <w:sz w:val="24"/>
            <w:szCs w:val="24"/>
            <w:u w:val="single"/>
          </w:rPr>
          <w:t>The current opioid epidemic</w:t>
        </w:r>
      </w:hyperlink>
      <w:r w:rsidRPr="00CE5B62">
        <w:rPr>
          <w:rFonts w:ascii="system-ui" w:hAnsi="system-ui" w:cs="Times New Roman"/>
          <w:color w:val="2D3B45"/>
          <w:sz w:val="24"/>
          <w:szCs w:val="24"/>
        </w:rPr>
        <w:t> is the deadliest drug crisis in American history. The reasons are numerous, but, by the dawn of the new millennium, OxyContin was FDA approved and being touted as safe. Yet, i</w:t>
      </w:r>
      <w:r w:rsidRPr="00CE5B62">
        <w:rPr>
          <w:rFonts w:ascii="inherit" w:hAnsi="inherit" w:cs="Times New Roman"/>
          <w:color w:val="2D3B45"/>
          <w:sz w:val="24"/>
          <w:szCs w:val="24"/>
        </w:rPr>
        <w:t>n 2017, opioid fueled overdoses were the </w:t>
      </w:r>
      <w:hyperlink r:id="rId8" w:tgtFrame="_blank" w:history="1">
        <w:r w:rsidRPr="00CE5B62">
          <w:rPr>
            <w:rFonts w:ascii="inherit" w:hAnsi="inherit" w:cs="Times New Roman"/>
            <w:b/>
            <w:bCs/>
            <w:i/>
            <w:iCs/>
            <w:color w:val="008EE2"/>
            <w:sz w:val="24"/>
            <w:szCs w:val="24"/>
            <w:u w:val="single"/>
          </w:rPr>
          <w:t>leading cause of death</w:t>
        </w:r>
      </w:hyperlink>
      <w:r w:rsidRPr="00CE5B62">
        <w:rPr>
          <w:rFonts w:ascii="inherit" w:hAnsi="inherit" w:cs="Times New Roman"/>
          <w:color w:val="2D3B45"/>
          <w:sz w:val="24"/>
          <w:szCs w:val="24"/>
        </w:rPr>
        <w:t> for Americans under 50 years old. </w:t>
      </w:r>
      <w:r w:rsidRPr="00CE5B62">
        <w:rPr>
          <w:rFonts w:ascii="system-ui" w:hAnsi="system-ui" w:cs="Times New Roman"/>
          <w:color w:val="2D3B45"/>
          <w:sz w:val="24"/>
          <w:szCs w:val="24"/>
        </w:rPr>
        <w:t>As a result, opioids were no longer reserved for treatment of acute </w:t>
      </w:r>
      <w:hyperlink r:id="rId9" w:tgtFrame="_blank" w:history="1">
        <w:r w:rsidRPr="00CE5B62">
          <w:rPr>
            <w:rFonts w:ascii="system-ui" w:hAnsi="system-ui" w:cs="Times New Roman"/>
            <w:b/>
            <w:bCs/>
            <w:i/>
            <w:iCs/>
            <w:color w:val="008EE2"/>
            <w:sz w:val="24"/>
            <w:szCs w:val="24"/>
            <w:u w:val="single"/>
          </w:rPr>
          <w:t>nociceptive</w:t>
        </w:r>
      </w:hyperlink>
      <w:r w:rsidRPr="00CE5B62">
        <w:rPr>
          <w:rFonts w:ascii="system-ui" w:hAnsi="system-ui" w:cs="Times New Roman"/>
          <w:color w:val="2D3B45"/>
          <w:sz w:val="24"/>
          <w:szCs w:val="24"/>
        </w:rPr>
        <w:t> or </w:t>
      </w:r>
      <w:hyperlink r:id="rId10" w:tgtFrame="_blank" w:history="1">
        <w:r w:rsidRPr="00CE5B62">
          <w:rPr>
            <w:rFonts w:ascii="system-ui" w:hAnsi="system-ui" w:cs="Times New Roman"/>
            <w:b/>
            <w:bCs/>
            <w:i/>
            <w:iCs/>
            <w:color w:val="008EE2"/>
            <w:sz w:val="24"/>
            <w:szCs w:val="24"/>
            <w:u w:val="single"/>
          </w:rPr>
          <w:t>terminal pain.</w:t>
        </w:r>
      </w:hyperlink>
      <w:r w:rsidRPr="00CE5B62">
        <w:rPr>
          <w:rFonts w:ascii="system-ui" w:hAnsi="system-ui" w:cs="Times New Roman"/>
          <w:color w:val="2D3B45"/>
          <w:sz w:val="24"/>
          <w:szCs w:val="24"/>
        </w:rPr>
        <w:t> De</w:t>
      </w:r>
      <w:r w:rsidRPr="00CE5B62">
        <w:rPr>
          <w:rFonts w:ascii="inherit" w:hAnsi="inherit" w:cs="Times New Roman"/>
          <w:color w:val="2D3B45"/>
          <w:sz w:val="24"/>
          <w:szCs w:val="24"/>
        </w:rPr>
        <w:t>spite the </w:t>
      </w:r>
      <w:hyperlink r:id="rId11" w:tgtFrame="_blank" w:history="1">
        <w:r w:rsidRPr="00CE5B62">
          <w:rPr>
            <w:rFonts w:ascii="inherit" w:hAnsi="inherit" w:cs="Times New Roman"/>
            <w:b/>
            <w:bCs/>
            <w:i/>
            <w:iCs/>
            <w:color w:val="008EE2"/>
            <w:sz w:val="24"/>
            <w:szCs w:val="24"/>
            <w:u w:val="single"/>
          </w:rPr>
          <w:t>dearth</w:t>
        </w:r>
      </w:hyperlink>
      <w:r w:rsidRPr="00CE5B62">
        <w:rPr>
          <w:rFonts w:ascii="inherit" w:hAnsi="inherit" w:cs="Times New Roman"/>
          <w:color w:val="2D3B45"/>
          <w:sz w:val="24"/>
          <w:szCs w:val="24"/>
        </w:rPr>
        <w:t> of evidence regarding safety and efficacy, </w:t>
      </w:r>
      <w:hyperlink r:id="rId12" w:tgtFrame="_blank" w:history="1">
        <w:r w:rsidRPr="00CE5B62">
          <w:rPr>
            <w:rFonts w:ascii="inherit" w:hAnsi="inherit" w:cs="Times New Roman"/>
            <w:b/>
            <w:bCs/>
            <w:i/>
            <w:iCs/>
            <w:color w:val="008EE2"/>
            <w:sz w:val="24"/>
            <w:szCs w:val="24"/>
            <w:u w:val="single"/>
          </w:rPr>
          <w:t>opioids</w:t>
        </w:r>
      </w:hyperlink>
      <w:r w:rsidRPr="00CE5B62">
        <w:rPr>
          <w:rFonts w:ascii="inherit" w:hAnsi="inherit" w:cs="Times New Roman"/>
          <w:color w:val="2D3B45"/>
          <w:sz w:val="24"/>
          <w:szCs w:val="24"/>
        </w:rPr>
        <w:t> were</w:t>
      </w:r>
      <w:r w:rsidRPr="00CE5B62">
        <w:rPr>
          <w:rFonts w:ascii="system-ui" w:hAnsi="system-ui" w:cs="Times New Roman"/>
          <w:color w:val="2D3B45"/>
          <w:sz w:val="24"/>
          <w:szCs w:val="24"/>
        </w:rPr>
        <w:t> </w:t>
      </w:r>
      <w:hyperlink r:id="rId13" w:tgtFrame="_blank" w:history="1">
        <w:r w:rsidRPr="00CE5B62">
          <w:rPr>
            <w:rFonts w:ascii="system-ui" w:hAnsi="system-ui" w:cs="Times New Roman"/>
            <w:b/>
            <w:bCs/>
            <w:i/>
            <w:iCs/>
            <w:color w:val="008EE2"/>
            <w:sz w:val="24"/>
            <w:szCs w:val="24"/>
            <w:u w:val="single"/>
          </w:rPr>
          <w:t>used to treat a wide variety of pain syndromes.</w:t>
        </w:r>
      </w:hyperlink>
      <w:r w:rsidRPr="00CE5B62">
        <w:rPr>
          <w:rFonts w:ascii="system-ui" w:hAnsi="system-ui" w:cs="Times New Roman"/>
          <w:color w:val="2D3B45"/>
          <w:sz w:val="24"/>
          <w:szCs w:val="24"/>
        </w:rPr>
        <w:t>   B</w:t>
      </w:r>
      <w:r w:rsidRPr="00CE5B62">
        <w:rPr>
          <w:rFonts w:ascii="inherit" w:hAnsi="inherit" w:cs="Times New Roman"/>
          <w:color w:val="2D3B45"/>
          <w:sz w:val="24"/>
          <w:szCs w:val="24"/>
        </w:rPr>
        <w:t>ut, when the </w:t>
      </w:r>
      <w:hyperlink r:id="rId14" w:tgtFrame="_blank" w:history="1">
        <w:r w:rsidRPr="00CE5B62">
          <w:rPr>
            <w:rFonts w:ascii="inherit" w:hAnsi="inherit" w:cs="Times New Roman"/>
            <w:b/>
            <w:bCs/>
            <w:i/>
            <w:iCs/>
            <w:color w:val="008EE2"/>
            <w:sz w:val="24"/>
            <w:szCs w:val="24"/>
            <w:u w:val="single"/>
          </w:rPr>
          <w:t>pill mills</w:t>
        </w:r>
      </w:hyperlink>
      <w:r w:rsidRPr="00CE5B62">
        <w:rPr>
          <w:rFonts w:ascii="inherit" w:hAnsi="inherit" w:cs="Times New Roman"/>
          <w:color w:val="2D3B45"/>
          <w:sz w:val="24"/>
          <w:szCs w:val="24"/>
        </w:rPr>
        <w:t> were finally shut down, the epidemic did not go away. In many ways, the (opioid) crisis is just </w:t>
      </w:r>
      <w:hyperlink r:id="rId15" w:tgtFrame="_blank" w:history="1">
        <w:r w:rsidRPr="00CE5B62">
          <w:rPr>
            <w:rFonts w:ascii="inherit" w:hAnsi="inherit" w:cs="Times New Roman"/>
            <w:b/>
            <w:bCs/>
            <w:i/>
            <w:iCs/>
            <w:color w:val="008EE2"/>
            <w:sz w:val="24"/>
            <w:szCs w:val="24"/>
            <w:u w:val="single"/>
          </w:rPr>
          <w:t>getting worse</w:t>
        </w:r>
      </w:hyperlink>
      <w:r w:rsidRPr="00CE5B62">
        <w:rPr>
          <w:rFonts w:ascii="inherit" w:hAnsi="inherit" w:cs="Times New Roman"/>
          <w:color w:val="2D3B45"/>
          <w:sz w:val="24"/>
          <w:szCs w:val="24"/>
        </w:rPr>
        <w:t>. </w:t>
      </w:r>
    </w:p>
    <w:p w:rsidR="00CE5B62" w:rsidRPr="00CE5B62" w:rsidRDefault="00CE5B62" w:rsidP="00CE5B62">
      <w:pPr>
        <w:spacing w:before="100" w:beforeAutospacing="1" w:after="100" w:afterAutospacing="1"/>
        <w:outlineLvl w:val="2"/>
        <w:divId w:val="2052461895"/>
        <w:rPr>
          <w:rFonts w:ascii="system-ui" w:eastAsia="Times New Roman" w:hAnsi="system-ui" w:cs="Times New Roman"/>
          <w:color w:val="2D3B45"/>
          <w:sz w:val="27"/>
          <w:szCs w:val="27"/>
        </w:rPr>
      </w:pPr>
      <w:r w:rsidRPr="00CE5B62">
        <w:rPr>
          <w:rFonts w:ascii="system-ui" w:eastAsia="Times New Roman" w:hAnsi="system-ui" w:cs="Times New Roman"/>
          <w:b/>
          <w:bCs/>
          <w:color w:val="2D3B45"/>
          <w:sz w:val="27"/>
          <w:szCs w:val="27"/>
        </w:rPr>
        <w:t>The </w:t>
      </w:r>
      <w:r w:rsidRPr="00CE5B62">
        <w:rPr>
          <w:rFonts w:ascii="system-ui" w:eastAsia="Times New Roman" w:hAnsi="system-ui" w:cs="Times New Roman"/>
          <w:b/>
          <w:bCs/>
          <w:color w:val="2D3B45"/>
          <w:sz w:val="36"/>
          <w:szCs w:val="36"/>
        </w:rPr>
        <w:t>Instructions</w:t>
      </w:r>
    </w:p>
    <w:p w:rsidR="00CE5B62" w:rsidRPr="00CE5B62" w:rsidRDefault="00CE5B62" w:rsidP="00CE5B62">
      <w:pPr>
        <w:numPr>
          <w:ilvl w:val="0"/>
          <w:numId w:val="1"/>
        </w:numPr>
        <w:spacing w:before="100" w:beforeAutospacing="1" w:after="100" w:afterAutospacing="1"/>
        <w:rPr>
          <w:rFonts w:ascii="system-ui" w:eastAsia="Times New Roman" w:hAnsi="system-ui" w:cs="Times New Roman"/>
          <w:color w:val="2D3B45"/>
          <w:sz w:val="24"/>
          <w:szCs w:val="24"/>
        </w:rPr>
      </w:pPr>
      <w:r w:rsidRPr="00CE5B62">
        <w:rPr>
          <w:rFonts w:ascii="system-ui" w:eastAsia="Times New Roman" w:hAnsi="system-ui" w:cs="Times New Roman"/>
          <w:color w:val="2D3B45"/>
          <w:sz w:val="24"/>
          <w:szCs w:val="24"/>
        </w:rPr>
        <w:t>View "Struggling to be me with chronic pain" </w:t>
      </w:r>
      <w:hyperlink r:id="rId16" w:tgtFrame="_blank" w:history="1">
        <w:r w:rsidRPr="00CE5B62">
          <w:rPr>
            <w:rFonts w:ascii="system-ui" w:eastAsia="Times New Roman" w:hAnsi="system-ui" w:cs="Times New Roman"/>
            <w:b/>
            <w:bCs/>
            <w:i/>
            <w:iCs/>
            <w:color w:val="008EE2"/>
            <w:sz w:val="24"/>
            <w:szCs w:val="24"/>
            <w:u w:val="single"/>
          </w:rPr>
          <w:t>here.</w:t>
        </w:r>
      </w:hyperlink>
      <w:r w:rsidRPr="00CE5B62">
        <w:rPr>
          <w:rFonts w:ascii="system-ui" w:eastAsia="Times New Roman" w:hAnsi="system-ui" w:cs="Times New Roman"/>
          <w:i/>
          <w:iCs/>
          <w:color w:val="2D3B45"/>
          <w:sz w:val="24"/>
          <w:szCs w:val="24"/>
        </w:rPr>
        <w:t> </w:t>
      </w:r>
    </w:p>
    <w:p w:rsidR="00CE5B62" w:rsidRPr="00CE5B62" w:rsidRDefault="00CE5B62" w:rsidP="00CE5B62">
      <w:pPr>
        <w:numPr>
          <w:ilvl w:val="0"/>
          <w:numId w:val="1"/>
        </w:numPr>
        <w:spacing w:before="100" w:beforeAutospacing="1" w:after="100" w:afterAutospacing="1"/>
        <w:rPr>
          <w:rFonts w:ascii="system-ui" w:eastAsia="Times New Roman" w:hAnsi="system-ui" w:cs="Times New Roman"/>
          <w:color w:val="2D3B45"/>
          <w:sz w:val="24"/>
          <w:szCs w:val="24"/>
        </w:rPr>
      </w:pPr>
      <w:r w:rsidRPr="00CE5B62">
        <w:rPr>
          <w:rFonts w:ascii="system-ui" w:eastAsia="Times New Roman" w:hAnsi="system-ui" w:cs="Times New Roman"/>
          <w:color w:val="2D3B45"/>
          <w:sz w:val="24"/>
          <w:szCs w:val="24"/>
        </w:rPr>
        <w:t>Referencing the video, your textbook (</w:t>
      </w:r>
      <w:proofErr w:type="spellStart"/>
      <w:r w:rsidRPr="00CE5B62">
        <w:rPr>
          <w:rFonts w:ascii="system-ui" w:eastAsia="Times New Roman" w:hAnsi="system-ui" w:cs="Times New Roman"/>
          <w:color w:val="2D3B45"/>
          <w:sz w:val="24"/>
          <w:szCs w:val="24"/>
        </w:rPr>
        <w:t>pgs</w:t>
      </w:r>
      <w:proofErr w:type="spellEnd"/>
      <w:r w:rsidRPr="00CE5B62">
        <w:rPr>
          <w:rFonts w:ascii="system-ui" w:eastAsia="Times New Roman" w:hAnsi="system-ui" w:cs="Times New Roman"/>
          <w:color w:val="2D3B45"/>
          <w:sz w:val="24"/>
          <w:szCs w:val="24"/>
        </w:rPr>
        <w:t>. 253-254), and other </w:t>
      </w:r>
      <w:hyperlink r:id="rId17" w:tgtFrame="_blank" w:history="1">
        <w:r w:rsidRPr="00CE5B62">
          <w:rPr>
            <w:rFonts w:ascii="system-ui" w:eastAsia="Times New Roman" w:hAnsi="system-ui" w:cs="Times New Roman"/>
            <w:b/>
            <w:bCs/>
            <w:i/>
            <w:iCs/>
            <w:color w:val="008EE2"/>
            <w:sz w:val="24"/>
            <w:szCs w:val="24"/>
            <w:u w:val="single"/>
          </w:rPr>
          <w:t>resources</w:t>
        </w:r>
      </w:hyperlink>
      <w:r w:rsidRPr="00CE5B62">
        <w:rPr>
          <w:rFonts w:ascii="system-ui" w:eastAsia="Times New Roman" w:hAnsi="system-ui" w:cs="Times New Roman"/>
          <w:b/>
          <w:bCs/>
          <w:i/>
          <w:iCs/>
          <w:color w:val="2D3B45"/>
          <w:sz w:val="24"/>
          <w:szCs w:val="24"/>
        </w:rPr>
        <w:t>, </w:t>
      </w:r>
      <w:r w:rsidRPr="00CE5B62">
        <w:rPr>
          <w:rFonts w:ascii="system-ui" w:eastAsia="Times New Roman" w:hAnsi="system-ui" w:cs="Times New Roman"/>
          <w:color w:val="2D3B45"/>
          <w:sz w:val="24"/>
          <w:szCs w:val="24"/>
        </w:rPr>
        <w:t>discuss emergence of chronic pain and addiction as crisis in need of intervention.</w:t>
      </w:r>
    </w:p>
    <w:p w:rsidR="00CE5B62" w:rsidRPr="00CE5B62" w:rsidRDefault="00CE5B62" w:rsidP="00CE5B62">
      <w:pPr>
        <w:numPr>
          <w:ilvl w:val="0"/>
          <w:numId w:val="1"/>
        </w:numPr>
        <w:spacing w:before="100" w:beforeAutospacing="1" w:after="100" w:afterAutospacing="1"/>
        <w:rPr>
          <w:rFonts w:ascii="system-ui" w:eastAsia="Times New Roman" w:hAnsi="system-ui" w:cs="Times New Roman"/>
          <w:color w:val="2D3B45"/>
          <w:sz w:val="24"/>
          <w:szCs w:val="24"/>
        </w:rPr>
      </w:pPr>
      <w:r w:rsidRPr="00CE5B62">
        <w:rPr>
          <w:rFonts w:ascii="system-ui" w:eastAsia="Times New Roman" w:hAnsi="system-ui" w:cs="Times New Roman"/>
          <w:color w:val="2D3B45"/>
          <w:sz w:val="24"/>
          <w:szCs w:val="24"/>
        </w:rPr>
        <w:t>As the clinician, how might you support the </w:t>
      </w:r>
      <w:hyperlink r:id="rId18" w:tgtFrame="_blank" w:history="1">
        <w:r w:rsidRPr="00CE5B62">
          <w:rPr>
            <w:rFonts w:ascii="system-ui" w:eastAsia="Times New Roman" w:hAnsi="system-ui" w:cs="Times New Roman"/>
            <w:b/>
            <w:bCs/>
            <w:i/>
            <w:iCs/>
            <w:color w:val="008EE2"/>
            <w:sz w:val="24"/>
            <w:szCs w:val="24"/>
            <w:u w:val="single"/>
          </w:rPr>
          <w:t>successful pain management</w:t>
        </w:r>
      </w:hyperlink>
      <w:r w:rsidRPr="00CE5B62">
        <w:rPr>
          <w:rFonts w:ascii="system-ui" w:eastAsia="Times New Roman" w:hAnsi="system-ui" w:cs="Times New Roman"/>
          <w:color w:val="2D3B45"/>
          <w:sz w:val="24"/>
          <w:szCs w:val="24"/>
        </w:rPr>
        <w:t> of a recovering opioid addict who is experiencing chronic pain?</w:t>
      </w:r>
    </w:p>
    <w:p w:rsidR="00CE5B62" w:rsidRPr="00CE5B62" w:rsidRDefault="00CE5B62" w:rsidP="00CE5B62">
      <w:pPr>
        <w:spacing w:before="100" w:beforeAutospacing="1" w:after="100" w:afterAutospacing="1"/>
        <w:outlineLvl w:val="2"/>
        <w:rPr>
          <w:rFonts w:ascii="system-ui" w:eastAsia="Times New Roman" w:hAnsi="system-ui" w:cs="Times New Roman"/>
          <w:color w:val="2D3B45"/>
          <w:sz w:val="27"/>
          <w:szCs w:val="27"/>
        </w:rPr>
      </w:pPr>
      <w:r w:rsidRPr="00CE5B62">
        <w:rPr>
          <w:rFonts w:ascii="system-ui" w:eastAsia="Times New Roman" w:hAnsi="system-ui" w:cs="Times New Roman"/>
          <w:b/>
          <w:bCs/>
          <w:color w:val="2D3B45"/>
          <w:sz w:val="27"/>
          <w:szCs w:val="27"/>
        </w:rPr>
        <w:t>Your Response</w:t>
      </w:r>
    </w:p>
    <w:p w:rsidR="00CE5B62" w:rsidRPr="00CE5B62" w:rsidRDefault="00CE5B62" w:rsidP="00CE5B62">
      <w:pPr>
        <w:numPr>
          <w:ilvl w:val="0"/>
          <w:numId w:val="2"/>
        </w:numPr>
        <w:spacing w:before="100" w:beforeAutospacing="1" w:after="100" w:afterAutospacing="1"/>
        <w:rPr>
          <w:rFonts w:ascii="system-ui" w:eastAsia="Times New Roman" w:hAnsi="system-ui" w:cs="Times New Roman"/>
          <w:color w:val="2D3B45"/>
          <w:sz w:val="24"/>
          <w:szCs w:val="24"/>
        </w:rPr>
      </w:pPr>
      <w:r w:rsidRPr="00CE5B62">
        <w:rPr>
          <w:rFonts w:ascii="system-ui" w:eastAsia="Times New Roman" w:hAnsi="system-ui" w:cs="Times New Roman"/>
          <w:color w:val="2D3B45"/>
          <w:sz w:val="24"/>
          <w:szCs w:val="24"/>
        </w:rPr>
        <w:t>For this assignment, your response should be a minimum of two complete and thorough paragraphs.</w:t>
      </w:r>
    </w:p>
    <w:p w:rsidR="00CE5B62" w:rsidRPr="00CE5B62" w:rsidRDefault="00CE5B62" w:rsidP="00CE5B62">
      <w:pPr>
        <w:numPr>
          <w:ilvl w:val="0"/>
          <w:numId w:val="2"/>
        </w:numPr>
        <w:spacing w:before="100" w:beforeAutospacing="1" w:after="100" w:afterAutospacing="1"/>
        <w:rPr>
          <w:rFonts w:ascii="system-ui" w:eastAsia="Times New Roman" w:hAnsi="system-ui" w:cs="Times New Roman"/>
          <w:color w:val="2D3B45"/>
          <w:sz w:val="24"/>
          <w:szCs w:val="24"/>
        </w:rPr>
      </w:pPr>
      <w:r w:rsidRPr="00CE5B62">
        <w:rPr>
          <w:rFonts w:ascii="system-ui" w:eastAsia="Times New Roman" w:hAnsi="system-ui" w:cs="Times New Roman"/>
          <w:color w:val="2D3B45"/>
          <w:sz w:val="24"/>
          <w:szCs w:val="24"/>
        </w:rPr>
        <w:t>Reference your sources in your reply.</w:t>
      </w:r>
    </w:p>
    <w:p w:rsidR="00CE5B62" w:rsidRPr="00CE5B62" w:rsidRDefault="00CE5B62" w:rsidP="00CE5B62">
      <w:pPr>
        <w:numPr>
          <w:ilvl w:val="0"/>
          <w:numId w:val="2"/>
        </w:numPr>
        <w:spacing w:before="100" w:beforeAutospacing="1" w:after="100" w:afterAutospacing="1"/>
        <w:rPr>
          <w:rFonts w:ascii="system-ui" w:eastAsia="Times New Roman" w:hAnsi="system-ui" w:cs="Times New Roman"/>
          <w:color w:val="2D3B45"/>
          <w:sz w:val="24"/>
          <w:szCs w:val="24"/>
        </w:rPr>
      </w:pPr>
      <w:r w:rsidRPr="00CE5B62">
        <w:rPr>
          <w:rFonts w:ascii="system-ui" w:eastAsia="Times New Roman" w:hAnsi="system-ui" w:cs="Times New Roman"/>
          <w:color w:val="2D3B45"/>
          <w:sz w:val="24"/>
          <w:szCs w:val="24"/>
        </w:rPr>
        <w:t>The assignment due date is Sunday, May 9</w:t>
      </w:r>
    </w:p>
    <w:p w:rsidR="00CE5B62" w:rsidRDefault="00CE5B62"/>
    <w:sectPr w:rsidR="00CE5B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ystem-ui">
    <w:altName w:val="Cambria"/>
    <w:panose1 w:val="020B0604020202020204"/>
    <w:charset w:val="00"/>
    <w:family w:val="roman"/>
    <w:pitch w:val="default"/>
  </w:font>
  <w:font w:name="inherit">
    <w:altName w:val="Cambria"/>
    <w:panose1 w:val="020B0604020202020204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144FE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BE577E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7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B62"/>
    <w:rsid w:val="00CE5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8BE7AEEF-04FB-B84A-AE8E-AF2CD9653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E5B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CE5B6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E5B6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E5B62"/>
    <w:rPr>
      <w:i/>
      <w:iCs/>
    </w:rPr>
  </w:style>
  <w:style w:type="character" w:customStyle="1" w:styleId="apple-converted-space">
    <w:name w:val="apple-converted-space"/>
    <w:basedOn w:val="DefaultParagraphFont"/>
    <w:rsid w:val="00CE5B62"/>
  </w:style>
  <w:style w:type="character" w:customStyle="1" w:styleId="authorortitle">
    <w:name w:val="authorortitle"/>
    <w:basedOn w:val="DefaultParagraphFont"/>
    <w:rsid w:val="00CE5B62"/>
  </w:style>
  <w:style w:type="character" w:styleId="Strong">
    <w:name w:val="Strong"/>
    <w:basedOn w:val="DefaultParagraphFont"/>
    <w:uiPriority w:val="22"/>
    <w:qFormat/>
    <w:rsid w:val="00CE5B62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CE5B62"/>
    <w:rPr>
      <w:color w:val="0000FF"/>
      <w:u w:val="single"/>
    </w:rPr>
  </w:style>
  <w:style w:type="paragraph" w:customStyle="1" w:styleId="title">
    <w:name w:val="title"/>
    <w:basedOn w:val="Normal"/>
    <w:rsid w:val="00CE5B6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screenreader-only">
    <w:name w:val="screenreader-only"/>
    <w:basedOn w:val="DefaultParagraphFont"/>
    <w:rsid w:val="00CE5B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2461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bsnews.com/news/overdoses-are-leading-cause-of-death-americans-under-50/" TargetMode="External"/><Relationship Id="rId13" Type="http://schemas.openxmlformats.org/officeDocument/2006/relationships/hyperlink" Target="https://www.healthline.com/health/pain-relief/oxycodone-vs-oxycontin" TargetMode="External"/><Relationship Id="rId18" Type="http://schemas.openxmlformats.org/officeDocument/2006/relationships/hyperlink" Target="https://www.ncbi.nlm.nih.gov/pmc/articles/PMC315480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ime.com/james-nachtwey-opioid-addiction-america/" TargetMode="External"/><Relationship Id="rId12" Type="http://schemas.openxmlformats.org/officeDocument/2006/relationships/hyperlink" Target="https://my.clevelandclinic.org/health/articles/21127-opioids" TargetMode="External"/><Relationship Id="rId17" Type="http://schemas.openxmlformats.org/officeDocument/2006/relationships/hyperlink" Target="https://scopeblog.stanford.edu/2019/03/06/can-we-address-both-chronic-pain-and-the-opioid-crisis-yes-pain-doctors-say/" TargetMode="External"/><Relationship Id="rId2" Type="http://schemas.openxmlformats.org/officeDocument/2006/relationships/styles" Target="styles.xml"/><Relationship Id="rId16" Type="http://schemas.openxmlformats.org/officeDocument/2006/relationships/hyperlink" Target="https://youtu.be/FPpu7dXJFRI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bmcpublichealth.biomedcentral.com/articles/10.1186/1471-2458-11-770" TargetMode="External"/><Relationship Id="rId11" Type="http://schemas.openxmlformats.org/officeDocument/2006/relationships/hyperlink" Target="https://www.merriam-webster.com/dictionary/dearth" TargetMode="External"/><Relationship Id="rId5" Type="http://schemas.openxmlformats.org/officeDocument/2006/relationships/hyperlink" Target="https://www.globalcommissionondrugs.org/wp-content/uploads/2017/09/2017-GCDP-Position-Paper-Opioid-Crisis-ENG.pdf" TargetMode="External"/><Relationship Id="rId15" Type="http://schemas.openxmlformats.org/officeDocument/2006/relationships/hyperlink" Target="https://ohiovalleyresource.org/2020/12/23/drug-overdoses-accelerate-during-covid-19-pandemic/" TargetMode="External"/><Relationship Id="rId10" Type="http://schemas.openxmlformats.org/officeDocument/2006/relationships/hyperlink" Target="https://www.mayoclinicproceedings.org/article/S0025-6196(11)62719-5/fulltext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healthline.com/health/nociceptive-pain" TargetMode="External"/><Relationship Id="rId14" Type="http://schemas.openxmlformats.org/officeDocument/2006/relationships/hyperlink" Target="https://apnews.com/article/0ced46b203864d8fa6b8fda6bd97b60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463</Words>
  <Characters>2641</Characters>
  <Application>Microsoft Office Word</Application>
  <DocSecurity>0</DocSecurity>
  <Lines>22</Lines>
  <Paragraphs>6</Paragraphs>
  <ScaleCrop>false</ScaleCrop>
  <Company/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rebekah root</dc:creator>
  <cp:keywords/>
  <dc:description/>
  <cp:lastModifiedBy>rebekah root</cp:lastModifiedBy>
  <cp:revision>2</cp:revision>
  <dcterms:created xsi:type="dcterms:W3CDTF">2021-05-09T20:47:00Z</dcterms:created>
  <dcterms:modified xsi:type="dcterms:W3CDTF">2021-05-09T20:47:00Z</dcterms:modified>
</cp:coreProperties>
</file>